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F03" w:rsidRDefault="00911F03" w:rsidP="00911F03">
      <w:pPr>
        <w:widowControl w:val="0"/>
        <w:spacing w:after="0" w:line="240" w:lineRule="auto"/>
        <w:ind w:firstLine="709"/>
        <w:jc w:val="center"/>
        <w:rPr>
          <w:rFonts w:ascii="Times New Roman" w:hAnsi="Times New Roman" w:cs="Times New Roman"/>
          <w:b/>
          <w:sz w:val="28"/>
          <w:szCs w:val="28"/>
        </w:rPr>
      </w:pPr>
      <w:r w:rsidRPr="00C651DC">
        <w:rPr>
          <w:rFonts w:ascii="Times New Roman" w:hAnsi="Times New Roman" w:cs="Times New Roman"/>
          <w:b/>
          <w:sz w:val="28"/>
          <w:szCs w:val="28"/>
        </w:rPr>
        <w:t xml:space="preserve">Противодействие экстремисткой деятельности. </w:t>
      </w:r>
    </w:p>
    <w:p w:rsidR="00911F03" w:rsidRDefault="00911F03" w:rsidP="00911F03">
      <w:pPr>
        <w:widowControl w:val="0"/>
        <w:spacing w:after="0" w:line="240" w:lineRule="auto"/>
        <w:ind w:firstLine="709"/>
        <w:jc w:val="center"/>
        <w:rPr>
          <w:rFonts w:ascii="Times New Roman" w:hAnsi="Times New Roman" w:cs="Times New Roman"/>
          <w:b/>
          <w:sz w:val="28"/>
          <w:szCs w:val="28"/>
        </w:rPr>
      </w:pPr>
      <w:r w:rsidRPr="00C651DC">
        <w:rPr>
          <w:rFonts w:ascii="Times New Roman" w:hAnsi="Times New Roman" w:cs="Times New Roman"/>
          <w:b/>
          <w:sz w:val="28"/>
          <w:szCs w:val="28"/>
        </w:rPr>
        <w:t>Меры ответственности</w:t>
      </w:r>
    </w:p>
    <w:p w:rsidR="00911F03" w:rsidRPr="00C651DC" w:rsidRDefault="00911F03" w:rsidP="00911F03">
      <w:pPr>
        <w:widowControl w:val="0"/>
        <w:spacing w:after="0" w:line="240" w:lineRule="auto"/>
        <w:ind w:firstLine="709"/>
        <w:jc w:val="center"/>
        <w:rPr>
          <w:rFonts w:ascii="Times New Roman" w:hAnsi="Times New Roman" w:cs="Times New Roman"/>
          <w:b/>
          <w:sz w:val="28"/>
          <w:szCs w:val="28"/>
        </w:rPr>
      </w:pPr>
    </w:p>
    <w:p w:rsidR="00911F03" w:rsidRPr="00C651DC" w:rsidRDefault="00911F03" w:rsidP="00911F03">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В настоящее время в мире все чаще говорят о проблеме экстремизма. И для этого есть все основания. </w:t>
      </w:r>
    </w:p>
    <w:p w:rsidR="00911F03" w:rsidRPr="00C651DC" w:rsidRDefault="00911F03" w:rsidP="00911F03">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Экстремизм – это форма радикального отрицания существующих общепризнанных норм и правил в государстве со стороны отдельных лиц или групп. Отличительными признаками экстремисткой деятельности являются пропаганда насилия и идеологии.</w:t>
      </w:r>
    </w:p>
    <w:p w:rsidR="00911F03" w:rsidRPr="00C651DC" w:rsidRDefault="00911F03" w:rsidP="00911F03">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w:t>
      </w:r>
    </w:p>
    <w:p w:rsidR="00911F03" w:rsidRPr="00C651DC" w:rsidRDefault="00911F03" w:rsidP="00911F03">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Правовую основу борьбы с экстремизмом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терроризму в Российской Федерации». </w:t>
      </w:r>
    </w:p>
    <w:p w:rsidR="00911F03" w:rsidRPr="00C651DC" w:rsidRDefault="00911F03" w:rsidP="00911F03">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(через СМИ, сеть «Интернет» и другие источники) экстремистских материалов является правонарушением и влечет за собой ответственность.</w:t>
      </w:r>
    </w:p>
    <w:p w:rsidR="00911F03" w:rsidRPr="00C651DC" w:rsidRDefault="00911F03" w:rsidP="00911F03">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Кодекс Российской Федерации об административных правонарушениях предусматривает ответственность за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 20.3 КоАП РФ); возбуждение ненависти либо вражды, а равно унижение человеческого достоинства (ст. 20.3.1. КоАП РФ);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(ст. 20.3.3 КоАП РФ),  призывы к введению мер ограничительного характера в отношении Российской Федерации, граждан Российской Федерации или российских юридических лиц (ст. 20.3.4 КоАП </w:t>
      </w:r>
      <w:r w:rsidRPr="00C651DC">
        <w:rPr>
          <w:rFonts w:ascii="Times New Roman" w:hAnsi="Times New Roman" w:cs="Times New Roman"/>
          <w:sz w:val="28"/>
          <w:szCs w:val="28"/>
        </w:rPr>
        <w:lastRenderedPageBreak/>
        <w:t xml:space="preserve">РФ), производство и распространение экстремистских материалов (ст. 20.29 КоАП РФ), которые влекут за собой административные штрафы и аресты. </w:t>
      </w:r>
    </w:p>
    <w:p w:rsidR="00911F03" w:rsidRPr="00C651DC" w:rsidRDefault="00911F03" w:rsidP="00911F03">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w:t>
      </w:r>
      <w:proofErr w:type="gramStart"/>
      <w:r w:rsidRPr="00C651DC">
        <w:rPr>
          <w:rFonts w:ascii="Times New Roman" w:hAnsi="Times New Roman" w:cs="Times New Roman"/>
          <w:sz w:val="28"/>
          <w:szCs w:val="28"/>
        </w:rPr>
        <w:t>ненависти</w:t>
      </w:r>
      <w:proofErr w:type="gramEnd"/>
      <w:r w:rsidRPr="00C651DC">
        <w:rPr>
          <w:rFonts w:ascii="Times New Roman" w:hAnsi="Times New Roman" w:cs="Times New Roman"/>
          <w:sz w:val="28"/>
          <w:szCs w:val="28"/>
        </w:rPr>
        <w:t xml:space="preserve"> или вражды либо по мотивам ненависти или вражды в отношении социальных групп рассматривается в качестве отягчающего обстоятельства. Кроме того, Уголовный кодекс РФ предусматривает ответственность за отдельные виды преступлений, имеющих экстремистский характер, такие как: публичные призывы к осуществлению экстремистской деятельности (ст. 280 УК РФ), возбуждение ненависти либо вражды, а равно унижение человеческого достоинства (ст. 282 УК РФ), организация экстремистского сообщества (ст. 282.1 УК РФ), организация деятельности экстремистской организации (ст. 282.2 УК РФ), финансирование экстремистской деятельности (ст. 282.3 УК РФ), неоднократные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(ст. 282.4 УК РФ), геноцид (ст. 357 УК РФ). Указанные выше преступления наказываются штрафами, арестами, обязательными работами и лишением свободы на определенный срок, а также пожизненным лишением свободы.</w:t>
      </w:r>
    </w:p>
    <w:p w:rsidR="00911F03" w:rsidRPr="00C651DC" w:rsidRDefault="00911F03" w:rsidP="00911F03">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В соответствии с Федеральным законом «О противодействии экстремистской деятельности» Минюст России ведет и публикует федеральный список экстремистских материалов. 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С полным списком можно ознакомиться здесь - </w:t>
      </w:r>
      <w:hyperlink r:id="rId4" w:history="1">
        <w:r w:rsidRPr="00C651DC">
          <w:rPr>
            <w:rFonts w:ascii="Times New Roman" w:hAnsi="Times New Roman" w:cs="Times New Roman"/>
            <w:sz w:val="28"/>
            <w:szCs w:val="28"/>
          </w:rPr>
          <w:t>http://minjust.ru/ru/extremist-materials</w:t>
        </w:r>
      </w:hyperlink>
      <w:r w:rsidRPr="00C651DC">
        <w:rPr>
          <w:rFonts w:ascii="Times New Roman" w:hAnsi="Times New Roman" w:cs="Times New Roman"/>
          <w:sz w:val="28"/>
          <w:szCs w:val="28"/>
        </w:rPr>
        <w:t>.</w:t>
      </w:r>
    </w:p>
    <w:p w:rsidR="00911F03" w:rsidRDefault="00911F03" w:rsidP="00911F03">
      <w:pPr>
        <w:widowControl w:val="0"/>
        <w:spacing w:after="0" w:line="240" w:lineRule="auto"/>
        <w:ind w:firstLine="709"/>
        <w:jc w:val="both"/>
        <w:rPr>
          <w:rFonts w:ascii="Times New Roman" w:hAnsi="Times New Roman" w:cs="Times New Roman"/>
          <w:sz w:val="28"/>
          <w:szCs w:val="28"/>
        </w:rPr>
      </w:pPr>
      <w:r w:rsidRPr="00C651DC">
        <w:rPr>
          <w:rFonts w:ascii="Times New Roman" w:hAnsi="Times New Roman" w:cs="Times New Roman"/>
          <w:sz w:val="28"/>
          <w:szCs w:val="28"/>
        </w:rPr>
        <w:t xml:space="preserve"> В случае, если Вам стала известна информация о совершенных или готовящихся противоправных действиях экстремистской направленности, или если Вы стали жертвой таких деяний, немедленно сообщите в полицию по телефону: 112, 8(3</w:t>
      </w:r>
      <w:r>
        <w:rPr>
          <w:rFonts w:ascii="Times New Roman" w:hAnsi="Times New Roman" w:cs="Times New Roman"/>
          <w:sz w:val="28"/>
          <w:szCs w:val="28"/>
        </w:rPr>
        <w:t>8</w:t>
      </w:r>
      <w:r w:rsidRPr="00C651DC">
        <w:rPr>
          <w:rFonts w:ascii="Times New Roman" w:hAnsi="Times New Roman" w:cs="Times New Roman"/>
          <w:sz w:val="28"/>
          <w:szCs w:val="28"/>
        </w:rPr>
        <w:t>591)22830 или обратитесь в территориальный орган внутренних дел по месту проживания.</w:t>
      </w:r>
    </w:p>
    <w:p w:rsidR="00911F03" w:rsidRDefault="00911F03" w:rsidP="00911F03">
      <w:pPr>
        <w:widowControl w:val="0"/>
        <w:spacing w:after="0" w:line="240" w:lineRule="auto"/>
        <w:jc w:val="both"/>
        <w:rPr>
          <w:rFonts w:ascii="Times New Roman" w:hAnsi="Times New Roman" w:cs="Times New Roman"/>
          <w:sz w:val="28"/>
          <w:szCs w:val="28"/>
        </w:rPr>
      </w:pPr>
    </w:p>
    <w:p w:rsidR="00911F03" w:rsidRPr="00C651DC" w:rsidRDefault="00911F03" w:rsidP="00911F03">
      <w:pPr>
        <w:widowControl w:val="0"/>
        <w:spacing w:after="0" w:line="240" w:lineRule="auto"/>
        <w:jc w:val="both"/>
        <w:rPr>
          <w:rFonts w:ascii="Times New Roman" w:hAnsi="Times New Roman" w:cs="Times New Roman"/>
          <w:sz w:val="28"/>
          <w:szCs w:val="28"/>
        </w:rPr>
      </w:pPr>
      <w:r w:rsidRPr="00C651DC">
        <w:rPr>
          <w:rFonts w:ascii="Times New Roman" w:hAnsi="Times New Roman" w:cs="Times New Roman"/>
          <w:sz w:val="28"/>
          <w:szCs w:val="28"/>
        </w:rPr>
        <w:t xml:space="preserve">Помощник прокурора </w:t>
      </w:r>
    </w:p>
    <w:p w:rsidR="00911F03" w:rsidRPr="00C651DC" w:rsidRDefault="00911F03" w:rsidP="00911F03">
      <w:pPr>
        <w:widowControl w:val="0"/>
        <w:spacing w:after="0" w:line="240" w:lineRule="auto"/>
        <w:jc w:val="both"/>
        <w:rPr>
          <w:rFonts w:ascii="Times New Roman" w:hAnsi="Times New Roman" w:cs="Times New Roman"/>
          <w:sz w:val="28"/>
          <w:szCs w:val="28"/>
        </w:rPr>
      </w:pPr>
      <w:r w:rsidRPr="00C651DC">
        <w:rPr>
          <w:rFonts w:ascii="Times New Roman" w:hAnsi="Times New Roman" w:cs="Times New Roman"/>
          <w:sz w:val="28"/>
          <w:szCs w:val="28"/>
        </w:rPr>
        <w:t xml:space="preserve">Тальменского района </w:t>
      </w:r>
      <w:r w:rsidRPr="00C651DC">
        <w:rPr>
          <w:rFonts w:ascii="Times New Roman" w:hAnsi="Times New Roman" w:cs="Times New Roman"/>
          <w:sz w:val="28"/>
          <w:szCs w:val="28"/>
        </w:rPr>
        <w:tab/>
      </w:r>
      <w:r w:rsidRPr="00C651DC">
        <w:rPr>
          <w:rFonts w:ascii="Times New Roman" w:hAnsi="Times New Roman" w:cs="Times New Roman"/>
          <w:sz w:val="28"/>
          <w:szCs w:val="28"/>
        </w:rPr>
        <w:tab/>
      </w:r>
      <w:r w:rsidRPr="00C651DC">
        <w:rPr>
          <w:rFonts w:ascii="Times New Roman" w:hAnsi="Times New Roman" w:cs="Times New Roman"/>
          <w:sz w:val="28"/>
          <w:szCs w:val="28"/>
        </w:rPr>
        <w:tab/>
      </w:r>
      <w:r w:rsidRPr="00C651DC">
        <w:rPr>
          <w:rFonts w:ascii="Times New Roman" w:hAnsi="Times New Roman" w:cs="Times New Roman"/>
          <w:sz w:val="28"/>
          <w:szCs w:val="28"/>
        </w:rPr>
        <w:tab/>
      </w:r>
      <w:r w:rsidRPr="00C651DC">
        <w:rPr>
          <w:rFonts w:ascii="Times New Roman" w:hAnsi="Times New Roman" w:cs="Times New Roman"/>
          <w:sz w:val="28"/>
          <w:szCs w:val="28"/>
        </w:rPr>
        <w:tab/>
      </w:r>
      <w:r w:rsidRPr="00C651DC">
        <w:rPr>
          <w:rFonts w:ascii="Times New Roman" w:hAnsi="Times New Roman" w:cs="Times New Roman"/>
          <w:sz w:val="28"/>
          <w:szCs w:val="28"/>
        </w:rPr>
        <w:tab/>
        <w:t xml:space="preserve">             Ирина Комарова</w:t>
      </w:r>
    </w:p>
    <w:p w:rsidR="00C06431" w:rsidRDefault="00C06431">
      <w:bookmarkStart w:id="0" w:name="_GoBack"/>
      <w:bookmarkEnd w:id="0"/>
    </w:p>
    <w:sectPr w:rsidR="00C06431" w:rsidSect="00DA6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03"/>
    <w:rsid w:val="00911F03"/>
    <w:rsid w:val="00C06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7FFB2-9D53-45E9-BACA-33955E41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F0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just.ru/ru/extremist-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Елена Николаевна</dc:creator>
  <cp:keywords/>
  <dc:description/>
  <cp:lastModifiedBy>Полякова Елена Николаевна</cp:lastModifiedBy>
  <cp:revision>1</cp:revision>
  <dcterms:created xsi:type="dcterms:W3CDTF">2024-06-20T13:00:00Z</dcterms:created>
  <dcterms:modified xsi:type="dcterms:W3CDTF">2024-06-20T13:02:00Z</dcterms:modified>
</cp:coreProperties>
</file>